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MUSA Council AGENDA ]</w:t>
      </w:r>
    </w:p>
    <w:p w:rsidR="00000000" w:rsidDel="00000000" w:rsidP="00000000" w:rsidRDefault="00000000" w:rsidRPr="00000000" w14:paraId="00000002">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Date: 03/11/25</w:t>
      </w:r>
      <w:r w:rsidDel="00000000" w:rsidR="00000000" w:rsidRPr="00000000">
        <w:rPr>
          <w:rtl w:val="0"/>
        </w:rPr>
      </w:r>
    </w:p>
    <w:p w:rsidR="00000000" w:rsidDel="00000000" w:rsidP="00000000" w:rsidRDefault="00000000" w:rsidRPr="00000000" w14:paraId="000000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 7:15pm PST</w:t>
      </w:r>
    </w:p>
    <w:p w:rsidR="00000000" w:rsidDel="00000000" w:rsidP="00000000" w:rsidRDefault="00000000" w:rsidRPr="00000000" w14:paraId="000000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Location: School of Music, Room 475</w:t>
      </w:r>
    </w:p>
    <w:p w:rsidR="00000000" w:rsidDel="00000000" w:rsidP="00000000" w:rsidRDefault="00000000" w:rsidRPr="00000000" w14:paraId="0000000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8">
      <w:pPr>
        <w:pageBreakBefore w:val="0"/>
        <w:ind w:left="0" w:firstLine="0"/>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5760"/>
        <w:gridCol w:w="1470"/>
        <w:tblGridChange w:id="0">
          <w:tblGrid>
            <w:gridCol w:w="2130"/>
            <w:gridCol w:w="576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Attendance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 Porter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Sayako Leznoff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Jobert Leong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Admin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Denise Chung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Internal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Deanicka Loy 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External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Mayvelee </w:t>
            </w:r>
            <w:r w:rsidDel="00000000" w:rsidR="00000000" w:rsidRPr="00000000">
              <w:rPr>
                <w:rFonts w:ascii="Calibri" w:cs="Calibri" w:eastAsia="Calibri" w:hAnsi="Calibri"/>
                <w:rtl w:val="0"/>
              </w:rPr>
              <w:t xml:space="preserve">Bugh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Student 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Maryam Khamis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4th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Matthew Lew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3rd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Jalen Logan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2nd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Zaiden Grayda-Reyes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1st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A">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to Order</w:t>
      </w:r>
    </w:p>
    <w:p w:rsidR="00000000" w:rsidDel="00000000" w:rsidP="00000000" w:rsidRDefault="00000000" w:rsidRPr="00000000" w14:paraId="0000002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2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The meeting was called to order at </w:t>
      </w:r>
      <w:r w:rsidDel="00000000" w:rsidR="00000000" w:rsidRPr="00000000">
        <w:rPr>
          <w:rFonts w:ascii="Calibri" w:cs="Calibri" w:eastAsia="Calibri" w:hAnsi="Calibri"/>
          <w:u w:val="single"/>
          <w:rtl w:val="0"/>
        </w:rPr>
        <w:t xml:space="preserve">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PDT</w:t>
      </w:r>
      <w:r w:rsidDel="00000000" w:rsidR="00000000" w:rsidRPr="00000000">
        <w:rPr>
          <w:rtl w:val="0"/>
        </w:rPr>
      </w:r>
    </w:p>
    <w:p w:rsidR="00000000" w:rsidDel="00000000" w:rsidP="00000000" w:rsidRDefault="00000000" w:rsidRPr="00000000" w14:paraId="0000002E">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Land Acknowledgement </w:t>
      </w:r>
    </w:p>
    <w:p w:rsidR="00000000" w:rsidDel="00000000" w:rsidP="00000000" w:rsidRDefault="00000000" w:rsidRPr="00000000" w14:paraId="0000003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acknowledged that UBC’s Vancouver Point Grey campus is situated on the traditional, ancestral, </w:t>
      </w:r>
      <w:r w:rsidDel="00000000" w:rsidR="00000000" w:rsidRPr="00000000">
        <w:rPr>
          <w:rFonts w:ascii="Calibri" w:cs="Calibri" w:eastAsia="Calibri" w:hAnsi="Calibri"/>
          <w:rtl w:val="0"/>
        </w:rPr>
        <w:t xml:space="preserve">unceded</w:t>
      </w:r>
      <w:r w:rsidDel="00000000" w:rsidR="00000000" w:rsidRPr="00000000">
        <w:rPr>
          <w:rFonts w:ascii="Calibri" w:cs="Calibri" w:eastAsia="Calibri" w:hAnsi="Calibri"/>
          <w:rtl w:val="0"/>
        </w:rPr>
        <w:t xml:space="preserve"> territory of the </w:t>
      </w:r>
      <w:r w:rsidDel="00000000" w:rsidR="00000000" w:rsidRPr="00000000">
        <w:rPr>
          <w:rFonts w:ascii="Calibri" w:cs="Calibri" w:eastAsia="Calibri" w:hAnsi="Calibri"/>
          <w:rtl w:val="0"/>
        </w:rPr>
        <w:t xml:space="preserve">hən̓q̓əmin̓əm̓-speaking </w:t>
      </w:r>
      <w:r w:rsidDel="00000000" w:rsidR="00000000" w:rsidRPr="00000000">
        <w:rPr>
          <w:rFonts w:ascii="Calibri" w:cs="Calibri" w:eastAsia="Calibri" w:hAnsi="Calibri"/>
          <w:color w:val="202124"/>
          <w:rtl w:val="0"/>
        </w:rPr>
        <w:t xml:space="preserve">xʷməθkʷəy̓əm (Musqueam) </w:t>
      </w:r>
      <w:r w:rsidDel="00000000" w:rsidR="00000000" w:rsidRPr="00000000">
        <w:rPr>
          <w:rFonts w:ascii="Calibri" w:cs="Calibri" w:eastAsia="Calibri" w:hAnsi="Calibri"/>
          <w:color w:val="222222"/>
          <w:highlight w:val="white"/>
          <w:rtl w:val="0"/>
        </w:rPr>
        <w:t xml:space="preserve">people</w:t>
      </w:r>
      <w:r w:rsidDel="00000000" w:rsidR="00000000" w:rsidRPr="00000000">
        <w:rPr>
          <w:rFonts w:ascii="Calibri" w:cs="Calibri" w:eastAsia="Calibri" w:hAnsi="Calibri"/>
          <w:rtl w:val="0"/>
        </w:rPr>
        <w:t xml:space="preserve">. The MUSA Council would also like to acknowledge that everyone is located in many places, near and far, and acknowledge the traditional owners and caretakers of those lands.</w:t>
      </w:r>
      <w:r w:rsidDel="00000000" w:rsidR="00000000" w:rsidRPr="00000000">
        <w:rPr>
          <w:rtl w:val="0"/>
        </w:rPr>
      </w:r>
    </w:p>
    <w:p w:rsidR="00000000" w:rsidDel="00000000" w:rsidP="00000000" w:rsidRDefault="00000000" w:rsidRPr="00000000" w14:paraId="00000032">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4">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5">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6">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Amendments to the Agenda</w:t>
      </w:r>
      <w:r w:rsidDel="00000000" w:rsidR="00000000" w:rsidRPr="00000000">
        <w:rPr>
          <w:rtl w:val="0"/>
        </w:rPr>
      </w:r>
    </w:p>
    <w:p w:rsidR="00000000" w:rsidDel="00000000" w:rsidP="00000000" w:rsidRDefault="00000000" w:rsidRPr="00000000" w14:paraId="00000037">
      <w:pPr>
        <w:pageBreakBefore w:val="0"/>
        <w:widowControl w:val="0"/>
        <w:spacing w:line="276"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8">
      <w:pPr>
        <w:pageBreakBefore w:val="0"/>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widowControl w:val="0"/>
        <w:numPr>
          <w:ilvl w:val="0"/>
          <w:numId w:val="3"/>
        </w:numP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Adoption of the Agenda</w:t>
      </w:r>
    </w:p>
    <w:p w:rsidR="00000000" w:rsidDel="00000000" w:rsidP="00000000" w:rsidRDefault="00000000" w:rsidRPr="00000000" w14:paraId="0000003B">
      <w:pPr>
        <w:pageBreakBefore w:val="0"/>
        <w:widowControl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pageBreakBefore w:val="0"/>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MOVED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p>
    <w:p w:rsidR="00000000" w:rsidDel="00000000" w:rsidP="00000000" w:rsidRDefault="00000000" w:rsidRPr="00000000" w14:paraId="0000003D">
      <w:pPr>
        <w:pageBreakBefore w:val="0"/>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“BE IT RESOLVED THAT the agenda be adopted as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pageBreakBefore w:val="0"/>
        <w:widowControl w:val="0"/>
        <w:spacing w:after="200" w:line="276" w:lineRule="auto"/>
        <w:ind w:left="0" w:firstLine="0"/>
        <w:rPr>
          <w:rFonts w:ascii="Calibri" w:cs="Calibri" w:eastAsia="Calibri" w:hAnsi="Calibri"/>
        </w:rPr>
      </w:pPr>
      <w:r w:rsidDel="00000000" w:rsidR="00000000" w:rsidRPr="00000000">
        <w:rPr>
          <w:rFonts w:ascii="Calibri" w:cs="Calibri" w:eastAsia="Calibri" w:hAnsi="Calibri"/>
          <w:rtl w:val="0"/>
        </w:rPr>
        <w:tab/>
        <w:t xml:space="preserve">Result: </w:t>
      </w:r>
    </w:p>
    <w:p w:rsidR="00000000" w:rsidDel="00000000" w:rsidP="00000000" w:rsidRDefault="00000000" w:rsidRPr="00000000" w14:paraId="0000003F">
      <w:pPr>
        <w:pageBreakBefore w:val="0"/>
        <w:widowControl w:val="0"/>
        <w:spacing w:after="20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Approval of Previous Meeting Minutes</w:t>
      </w: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widowControl w:val="0"/>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MOVED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pageBreakBefore w:val="0"/>
        <w:widowControl w:val="0"/>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“BE IT RESOLVED THAT the meeting minutes </w:t>
      </w:r>
      <w:r w:rsidDel="00000000" w:rsidR="00000000" w:rsidRPr="00000000">
        <w:rPr>
          <w:rFonts w:ascii="Calibri" w:cs="Calibri" w:eastAsia="Calibri" w:hAnsi="Calibri"/>
          <w:rtl w:val="0"/>
        </w:rPr>
        <w:t xml:space="preserve">of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be</w:t>
      </w:r>
      <w:r w:rsidDel="00000000" w:rsidR="00000000" w:rsidRPr="00000000">
        <w:rPr>
          <w:rFonts w:ascii="Calibri" w:cs="Calibri" w:eastAsia="Calibri" w:hAnsi="Calibri"/>
          <w:rtl w:val="0"/>
        </w:rPr>
        <w:t xml:space="preserve"> adopted as _________.”</w:t>
      </w:r>
    </w:p>
    <w:p w:rsidR="00000000" w:rsidDel="00000000" w:rsidP="00000000" w:rsidRDefault="00000000" w:rsidRPr="00000000" w14:paraId="00000044">
      <w:pPr>
        <w:pageBreakBefore w:val="0"/>
        <w:widowControl w:val="0"/>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widowControl w:val="0"/>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Result: </w:t>
      </w:r>
    </w:p>
    <w:p w:rsidR="00000000" w:rsidDel="00000000" w:rsidP="00000000" w:rsidRDefault="00000000" w:rsidRPr="00000000" w14:paraId="00000046">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52.00000000000003" w:lineRule="auto"/>
        <w:rPr>
          <w:rFonts w:ascii="Calibri" w:cs="Calibri" w:eastAsia="Calibri" w:hAnsi="Calibri"/>
          <w:color w:val="00000a"/>
        </w:rPr>
      </w:pPr>
      <w:r w:rsidDel="00000000" w:rsidR="00000000" w:rsidRPr="00000000">
        <w:rPr>
          <w:rtl w:val="0"/>
        </w:rPr>
      </w:r>
    </w:p>
    <w:tbl>
      <w:tblPr>
        <w:tblStyle w:val="Table2"/>
        <w:tblW w:w="8910.0" w:type="dxa"/>
        <w:jc w:val="left"/>
        <w:tblInd w:w="-240.0" w:type="dxa"/>
        <w:tblBorders>
          <w:top w:color="000001" w:space="0" w:sz="4" w:val="single"/>
          <w:left w:color="000001" w:space="0" w:sz="4" w:val="single"/>
          <w:bottom w:color="000001" w:space="0" w:sz="4" w:val="single"/>
          <w:insideH w:color="000001" w:space="0" w:sz="4" w:val="single"/>
        </w:tblBorders>
        <w:tblLayout w:type="fixed"/>
        <w:tblLook w:val="0000"/>
      </w:tblPr>
      <w:tblGrid>
        <w:gridCol w:w="5820"/>
        <w:gridCol w:w="3090"/>
        <w:tblGridChange w:id="0">
          <w:tblGrid>
            <w:gridCol w:w="5820"/>
            <w:gridCol w:w="309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8">
            <w:pPr>
              <w:spacing w:after="120" w:line="252.0000000000000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 Agenda Items</w:t>
            </w:r>
          </w:p>
        </w:tc>
        <w:tc>
          <w:tcPr>
            <w:tcBorders>
              <w:top w:color="000001" w:space="0" w:sz="4" w:val="single"/>
              <w:left w:color="000001" w:space="0" w:sz="4" w:val="single"/>
              <w:bottom w:color="000001" w:space="0" w:sz="4" w:val="single"/>
              <w:right w:color="000001" w:space="0" w:sz="4" w:val="single"/>
            </w:tcBorders>
            <w:shd w:fill="auto" w:val="clear"/>
            <w:tcMar>
              <w:left w:w="93.0" w:type="dxa"/>
            </w:tcMar>
          </w:tcPr>
          <w:p w:rsidR="00000000" w:rsidDel="00000000" w:rsidP="00000000" w:rsidRDefault="00000000" w:rsidRPr="00000000" w14:paraId="00000049">
            <w:pPr>
              <w:spacing w:after="120" w:line="252.0000000000000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VIII. Action Items</w:t>
            </w:r>
          </w:p>
        </w:tc>
      </w:tr>
      <w:tr>
        <w:trPr>
          <w:cantSplit w:val="0"/>
          <w:trHeight w:val="240" w:hRule="atLeast"/>
          <w:tblHeader w:val="0"/>
        </w:trPr>
        <w:tc>
          <w:tcPr>
            <w:gridSpan w:val="2"/>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A">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Election Candidates</w:t>
            </w:r>
          </w:p>
        </w:tc>
      </w:tr>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C">
            <w:pPr>
              <w:widowControl w:val="0"/>
              <w:numPr>
                <w:ilvl w:val="0"/>
                <w:numId w:val="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Zarifa, Solomon, Kareen, Gagan, Jasper</w:t>
            </w:r>
          </w:p>
        </w:tc>
        <w:tc>
          <w:tcPr>
            <w:tcBorders>
              <w:top w:color="000001" w:space="0" w:sz="4" w:val="single"/>
              <w:left w:color="000001" w:space="0" w:sz="4" w:val="single"/>
              <w:bottom w:color="000001" w:space="0" w:sz="4" w:val="single"/>
              <w:right w:color="000001" w:space="0" w:sz="4" w:val="single"/>
            </w:tcBorders>
            <w:shd w:fill="auto" w:val="clear"/>
            <w:tcMar>
              <w:left w:w="93.0" w:type="dxa"/>
            </w:tcMar>
          </w:tcPr>
          <w:p w:rsidR="00000000" w:rsidDel="00000000" w:rsidP="00000000" w:rsidRDefault="00000000" w:rsidRPr="00000000" w14:paraId="0000004D">
            <w:pPr>
              <w:spacing w:line="252.00000000000003" w:lineRule="auto"/>
              <w:ind w:left="0" w:firstLine="0"/>
              <w:rPr>
                <w:rFonts w:ascii="Calibri" w:cs="Calibri" w:eastAsia="Calibri" w:hAnsi="Calibri"/>
                <w:color w:val="00000a"/>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4E">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Formal Boothing</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0">
            <w:pPr>
              <w:widowControl w:val="0"/>
              <w:numPr>
                <w:ilvl w:val="0"/>
                <w:numId w:val="6"/>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Making the table more interactive and approachable</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51">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2">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Formal Decoration Making</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4">
            <w:pPr>
              <w:widowControl w:val="0"/>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Wednesday, March 12th, 6:00pm, MUSA Office</w:t>
            </w:r>
          </w:p>
          <w:p w:rsidR="00000000" w:rsidDel="00000000" w:rsidP="00000000" w:rsidRDefault="00000000" w:rsidRPr="00000000" w14:paraId="00000055">
            <w:pPr>
              <w:widowControl w:val="0"/>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Attendance?</w:t>
            </w:r>
          </w:p>
          <w:p w:rsidR="00000000" w:rsidDel="00000000" w:rsidP="00000000" w:rsidRDefault="00000000" w:rsidRPr="00000000" w14:paraId="00000056">
            <w:pPr>
              <w:widowControl w:val="0"/>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Jar centerpieces, origami butterflies, moss mirror, trophies</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57">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8">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MHE - Enchanted Crafts</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A">
            <w:pPr>
              <w:widowControl w:val="0"/>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Thursday, March 13th, 12pm-3pm, Room 304</w:t>
            </w:r>
          </w:p>
          <w:p w:rsidR="00000000" w:rsidDel="00000000" w:rsidP="00000000" w:rsidRDefault="00000000" w:rsidRPr="00000000" w14:paraId="0000005B">
            <w:pPr>
              <w:widowControl w:val="0"/>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Attendance?</w:t>
            </w:r>
          </w:p>
          <w:p w:rsidR="00000000" w:rsidDel="00000000" w:rsidP="00000000" w:rsidRDefault="00000000" w:rsidRPr="00000000" w14:paraId="0000005C">
            <w:pPr>
              <w:widowControl w:val="0"/>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 we have supplies?</w:t>
            </w:r>
          </w:p>
          <w:p w:rsidR="00000000" w:rsidDel="00000000" w:rsidP="00000000" w:rsidRDefault="00000000" w:rsidRPr="00000000" w14:paraId="0000005D">
            <w:pPr>
              <w:widowControl w:val="0"/>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If not, shopping list</w:t>
            </w:r>
          </w:p>
          <w:p w:rsidR="00000000" w:rsidDel="00000000" w:rsidP="00000000" w:rsidRDefault="00000000" w:rsidRPr="00000000" w14:paraId="0000005E">
            <w:pPr>
              <w:widowControl w:val="0"/>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Who can pick up?</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5F">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60">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Formal</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62">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Friday, March 14th, 6:30pm, Cecil Green</w:t>
            </w:r>
          </w:p>
          <w:p w:rsidR="00000000" w:rsidDel="00000000" w:rsidP="00000000" w:rsidRDefault="00000000" w:rsidRPr="00000000" w14:paraId="00000063">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5:00pm decoration pick-up from Office and drive to Cecil</w:t>
            </w:r>
          </w:p>
          <w:p w:rsidR="00000000" w:rsidDel="00000000" w:rsidP="00000000" w:rsidRDefault="00000000" w:rsidRPr="00000000" w14:paraId="00000064">
            <w:pPr>
              <w:widowControl w:val="0"/>
              <w:numPr>
                <w:ilvl w:val="1"/>
                <w:numId w:val="7"/>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Denise and Matty</w:t>
            </w:r>
          </w:p>
          <w:p w:rsidR="00000000" w:rsidDel="00000000" w:rsidP="00000000" w:rsidRDefault="00000000" w:rsidRPr="00000000" w14:paraId="00000065">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5:30pm meet at Cecil to do set up</w:t>
            </w:r>
          </w:p>
          <w:p w:rsidR="00000000" w:rsidDel="00000000" w:rsidP="00000000" w:rsidRDefault="00000000" w:rsidRPr="00000000" w14:paraId="00000066">
            <w:pPr>
              <w:widowControl w:val="0"/>
              <w:numPr>
                <w:ilvl w:val="1"/>
                <w:numId w:val="7"/>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Emma, Denise, Deanicka, JJ, Maryam, Saya, Mayvelee</w:t>
            </w:r>
          </w:p>
          <w:p w:rsidR="00000000" w:rsidDel="00000000" w:rsidP="00000000" w:rsidRDefault="00000000" w:rsidRPr="00000000" w14:paraId="00000067">
            <w:pPr>
              <w:widowControl w:val="0"/>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Put out table center pieces, string up vines around poles and banister, put out lanterns, put selfie mirror in cocktail room, set up polaroid frame outside (Emma), set up vine light wall, hang origami butterflies, etc.</w:t>
            </w:r>
          </w:p>
          <w:p w:rsidR="00000000" w:rsidDel="00000000" w:rsidP="00000000" w:rsidRDefault="00000000" w:rsidRPr="00000000" w14:paraId="00000068">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Still to be picked up</w:t>
            </w:r>
          </w:p>
          <w:p w:rsidR="00000000" w:rsidDel="00000000" w:rsidP="00000000" w:rsidRDefault="00000000" w:rsidRPr="00000000" w14:paraId="00000069">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Jelly beans and jar  </w:t>
            </w:r>
          </w:p>
          <w:p w:rsidR="00000000" w:rsidDel="00000000" w:rsidP="00000000" w:rsidRDefault="00000000" w:rsidRPr="00000000" w14:paraId="0000006A">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Formal superlatives</w:t>
            </w:r>
          </w:p>
          <w:p w:rsidR="00000000" w:rsidDel="00000000" w:rsidP="00000000" w:rsidRDefault="00000000" w:rsidRPr="00000000" w14:paraId="0000006B">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Please vote and send to all your friends! Only takes 30 seconds</w:t>
            </w:r>
          </w:p>
          <w:p w:rsidR="00000000" w:rsidDel="00000000" w:rsidP="00000000" w:rsidRDefault="00000000" w:rsidRPr="00000000" w14:paraId="0000006C">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Do we still believe musa members shouldn’t win? A couple people are in the running for things</w:t>
            </w:r>
          </w:p>
          <w:p w:rsidR="00000000" w:rsidDel="00000000" w:rsidP="00000000" w:rsidRDefault="00000000" w:rsidRPr="00000000" w14:paraId="0000006D">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Who will announce each award?</w:t>
            </w:r>
          </w:p>
          <w:p w:rsidR="00000000" w:rsidDel="00000000" w:rsidP="00000000" w:rsidRDefault="00000000" w:rsidRPr="00000000" w14:paraId="0000006E">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Door prizes</w:t>
            </w:r>
          </w:p>
          <w:p w:rsidR="00000000" w:rsidDel="00000000" w:rsidP="00000000" w:rsidRDefault="00000000" w:rsidRPr="00000000" w14:paraId="0000006F">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How many are secured?</w:t>
            </w:r>
          </w:p>
          <w:p w:rsidR="00000000" w:rsidDel="00000000" w:rsidP="00000000" w:rsidRDefault="00000000" w:rsidRPr="00000000" w14:paraId="00000070">
            <w:pPr>
              <w:widowControl w:val="0"/>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Beatty</w:t>
            </w:r>
          </w:p>
          <w:p w:rsidR="00000000" w:rsidDel="00000000" w:rsidP="00000000" w:rsidRDefault="00000000" w:rsidRPr="00000000" w14:paraId="00000071">
            <w:pPr>
              <w:widowControl w:val="0"/>
              <w:numPr>
                <w:ilvl w:val="3"/>
                <w:numId w:val="7"/>
              </w:numPr>
              <w:spacing w:line="276"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1</w:t>
            </w:r>
          </w:p>
          <w:p w:rsidR="00000000" w:rsidDel="00000000" w:rsidP="00000000" w:rsidRDefault="00000000" w:rsidRPr="00000000" w14:paraId="00000072">
            <w:pPr>
              <w:widowControl w:val="0"/>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Loafe</w:t>
            </w:r>
          </w:p>
          <w:p w:rsidR="00000000" w:rsidDel="00000000" w:rsidP="00000000" w:rsidRDefault="00000000" w:rsidRPr="00000000" w14:paraId="00000073">
            <w:pPr>
              <w:widowControl w:val="0"/>
              <w:numPr>
                <w:ilvl w:val="3"/>
                <w:numId w:val="7"/>
              </w:numPr>
              <w:spacing w:line="276"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2</w:t>
            </w:r>
          </w:p>
          <w:p w:rsidR="00000000" w:rsidDel="00000000" w:rsidP="00000000" w:rsidRDefault="00000000" w:rsidRPr="00000000" w14:paraId="00000074">
            <w:pPr>
              <w:widowControl w:val="0"/>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Chan</w:t>
            </w:r>
          </w:p>
          <w:p w:rsidR="00000000" w:rsidDel="00000000" w:rsidP="00000000" w:rsidRDefault="00000000" w:rsidRPr="00000000" w14:paraId="00000075">
            <w:pPr>
              <w:widowControl w:val="0"/>
              <w:numPr>
                <w:ilvl w:val="3"/>
                <w:numId w:val="7"/>
              </w:numPr>
              <w:spacing w:line="276"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1</w:t>
            </w:r>
          </w:p>
          <w:p w:rsidR="00000000" w:rsidDel="00000000" w:rsidP="00000000" w:rsidRDefault="00000000" w:rsidRPr="00000000" w14:paraId="00000076">
            <w:pPr>
              <w:widowControl w:val="0"/>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Koerners</w:t>
            </w:r>
          </w:p>
          <w:p w:rsidR="00000000" w:rsidDel="00000000" w:rsidP="00000000" w:rsidRDefault="00000000" w:rsidRPr="00000000" w14:paraId="00000077">
            <w:pPr>
              <w:widowControl w:val="0"/>
              <w:numPr>
                <w:ilvl w:val="3"/>
                <w:numId w:val="7"/>
              </w:numPr>
              <w:spacing w:line="276"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2</w:t>
            </w:r>
          </w:p>
          <w:p w:rsidR="00000000" w:rsidDel="00000000" w:rsidP="00000000" w:rsidRDefault="00000000" w:rsidRPr="00000000" w14:paraId="00000078">
            <w:pPr>
              <w:widowControl w:val="0"/>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Music office</w:t>
            </w:r>
          </w:p>
          <w:p w:rsidR="00000000" w:rsidDel="00000000" w:rsidP="00000000" w:rsidRDefault="00000000" w:rsidRPr="00000000" w14:paraId="00000079">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Who will draw for the prizes?</w:t>
            </w:r>
          </w:p>
          <w:p w:rsidR="00000000" w:rsidDel="00000000" w:rsidP="00000000" w:rsidRDefault="00000000" w:rsidRPr="00000000" w14:paraId="0000007A">
            <w:pPr>
              <w:widowControl w:val="0"/>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Will use the yellow roll of tickets from the office</w:t>
            </w:r>
          </w:p>
          <w:p w:rsidR="00000000" w:rsidDel="00000000" w:rsidP="00000000" w:rsidRDefault="00000000" w:rsidRPr="00000000" w14:paraId="0000007B">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Photo Booth</w:t>
            </w:r>
          </w:p>
          <w:p w:rsidR="00000000" w:rsidDel="00000000" w:rsidP="00000000" w:rsidRDefault="00000000" w:rsidRPr="00000000" w14:paraId="0000007C">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Confirm print design</w:t>
            </w:r>
          </w:p>
          <w:p w:rsidR="00000000" w:rsidDel="00000000" w:rsidP="00000000" w:rsidRDefault="00000000" w:rsidRPr="00000000" w14:paraId="0000007D">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Has the deposit been paid?</w:t>
            </w:r>
          </w:p>
          <w:p w:rsidR="00000000" w:rsidDel="00000000" w:rsidP="00000000" w:rsidRDefault="00000000" w:rsidRPr="00000000" w14:paraId="0000007E">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Anything else we’re missing?</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7F">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80">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Music Jeopardy</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82">
            <w:pPr>
              <w:widowControl w:val="0"/>
              <w:numPr>
                <w:ilvl w:val="0"/>
                <w:numId w:val="8"/>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Thursday, March 20th, 7:30pm, TBD</w:t>
            </w:r>
          </w:p>
          <w:p w:rsidR="00000000" w:rsidDel="00000000" w:rsidP="00000000" w:rsidRDefault="00000000" w:rsidRPr="00000000" w14:paraId="00000083">
            <w:pPr>
              <w:widowControl w:val="0"/>
              <w:numPr>
                <w:ilvl w:val="0"/>
                <w:numId w:val="8"/>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Attendance?</w:t>
            </w:r>
          </w:p>
          <w:p w:rsidR="00000000" w:rsidDel="00000000" w:rsidP="00000000" w:rsidRDefault="00000000" w:rsidRPr="00000000" w14:paraId="00000084">
            <w:pPr>
              <w:widowControl w:val="0"/>
              <w:numPr>
                <w:ilvl w:val="0"/>
                <w:numId w:val="8"/>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we heard back on our booking for MKF?</w:t>
            </w:r>
          </w:p>
          <w:p w:rsidR="00000000" w:rsidDel="00000000" w:rsidP="00000000" w:rsidRDefault="00000000" w:rsidRPr="00000000" w14:paraId="00000085">
            <w:pPr>
              <w:widowControl w:val="0"/>
              <w:numPr>
                <w:ilvl w:val="1"/>
                <w:numId w:val="8"/>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If not, Deanicka go to AMS offices and ask John</w:t>
            </w:r>
          </w:p>
          <w:p w:rsidR="00000000" w:rsidDel="00000000" w:rsidP="00000000" w:rsidRDefault="00000000" w:rsidRPr="00000000" w14:paraId="00000086">
            <w:pPr>
              <w:widowControl w:val="0"/>
              <w:numPr>
                <w:ilvl w:val="1"/>
                <w:numId w:val="8"/>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If we cannot use a room in the Nest, we will look into booking 462</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87">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bl>
    <w:p w:rsidR="00000000" w:rsidDel="00000000" w:rsidP="00000000" w:rsidRDefault="00000000" w:rsidRPr="00000000" w14:paraId="00000088">
      <w:pPr>
        <w:pageBreakBefore w:val="0"/>
        <w:widowControl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pageBreakBefore w:val="0"/>
        <w:widowControl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pageBreakBefore w:val="0"/>
        <w:widowControl w:val="0"/>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IX. Adjournment</w:t>
      </w:r>
    </w:p>
    <w:p w:rsidR="00000000" w:rsidDel="00000000" w:rsidP="00000000" w:rsidRDefault="00000000" w:rsidRPr="00000000" w14:paraId="0000008B">
      <w:pPr>
        <w:pageBreakBefore w:val="0"/>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widowControl w:val="0"/>
        <w:spacing w:after="200" w:line="276" w:lineRule="auto"/>
        <w:ind w:left="720" w:firstLine="0"/>
        <w:rPr>
          <w:rFonts w:ascii="Calibri" w:cs="Calibri" w:eastAsia="Calibri" w:hAnsi="Calibri"/>
          <w:b w:val="1"/>
          <w:u w:val="single"/>
        </w:rPr>
      </w:pPr>
      <w:r w:rsidDel="00000000" w:rsidR="00000000" w:rsidRPr="00000000">
        <w:rPr>
          <w:rFonts w:ascii="Calibri" w:cs="Calibri" w:eastAsia="Calibri" w:hAnsi="Calibri"/>
          <w:rtl w:val="0"/>
        </w:rPr>
        <w:t xml:space="preserve">“BE IT RESOLVED THAT there being no further business the </w:t>
      </w:r>
      <w:r w:rsidDel="00000000" w:rsidR="00000000" w:rsidRPr="00000000">
        <w:rPr>
          <w:rFonts w:ascii="Calibri" w:cs="Calibri" w:eastAsia="Calibri" w:hAnsi="Calibri"/>
          <w:rtl w:val="0"/>
        </w:rPr>
        <w:t xml:space="preserve">meeting be adjourned</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8D">
      <w:pPr>
        <w:pageBreakBefore w:val="0"/>
        <w:widowControl w:val="0"/>
        <w:spacing w:after="200" w:line="276" w:lineRule="auto"/>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i w:val="1"/>
        </w:rPr>
        <w:drawing>
          <wp:inline distB="114300" distT="114300" distL="114300" distR="114300">
            <wp:extent cx="1352550" cy="635175"/>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352550" cy="635175"/>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___________________________</w:t>
      </w:r>
    </w:p>
    <w:p w:rsidR="00000000" w:rsidDel="00000000" w:rsidP="00000000" w:rsidRDefault="00000000" w:rsidRPr="00000000" w14:paraId="00000090">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Emma Porter </w:t>
      </w:r>
    </w:p>
    <w:p w:rsidR="00000000" w:rsidDel="00000000" w:rsidP="00000000" w:rsidRDefault="00000000" w:rsidRPr="00000000" w14:paraId="000000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President</w:t>
      </w:r>
    </w:p>
    <w:p w:rsidR="00000000" w:rsidDel="00000000" w:rsidP="00000000" w:rsidRDefault="00000000" w:rsidRPr="00000000" w14:paraId="000000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UBC Music Undergraduate Students’ Association</w:t>
      </w:r>
    </w:p>
    <w:p w:rsidR="00000000" w:rsidDel="00000000" w:rsidP="00000000" w:rsidRDefault="00000000" w:rsidRPr="00000000" w14:paraId="0000009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Respectfully submitted by </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tabs>
          <w:tab w:val="right" w:leader="none" w:pos="4320"/>
          <w:tab w:val="left" w:leader="none" w:pos="4680"/>
          <w:tab w:val="right" w:leader="none" w:pos="9360"/>
        </w:tabs>
        <w:spacing w:line="252.00000000000003"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233488" cy="641414"/>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33488" cy="641414"/>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Jobert Leong</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Vice President of Administration</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UBC Music Undergraduate Students’ Association</w:t>
      </w:r>
      <w:r w:rsidDel="00000000" w:rsidR="00000000" w:rsidRPr="00000000">
        <w:rPr>
          <w:rtl w:val="0"/>
        </w:rPr>
      </w:r>
    </w:p>
    <w:sectPr>
      <w:headerReference r:id="rId8" w:type="default"/>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widowControl w:val="0"/>
      <w:numPr>
        <w:ilvl w:val="1"/>
        <w:numId w:val="4"/>
      </w:numPr>
      <w:spacing w:line="276" w:lineRule="auto"/>
      <w:ind w:left="1440" w:hanging="360"/>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widowControl w:val="0"/>
      <w:spacing w:line="240" w:lineRule="auto"/>
      <w:ind w:lef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widowControl w:val="0"/>
      <w:spacing w:line="240" w:lineRule="auto"/>
      <w:ind w:lef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pageBreakBefore w:val="0"/>
      <w:widowControl w:val="0"/>
      <w:spacing w:line="240" w:lineRule="auto"/>
      <w:ind w:left="0" w:firstLine="0"/>
      <w:jc w:val="center"/>
      <w:rPr>
        <w:sz w:val="20"/>
        <w:szCs w:val="20"/>
      </w:rPr>
    </w:pPr>
    <w:r w:rsidDel="00000000" w:rsidR="00000000" w:rsidRPr="00000000">
      <w:rPr>
        <w:rFonts w:ascii="Calibri" w:cs="Calibri" w:eastAsia="Calibri" w:hAnsi="Calibri"/>
        <w:sz w:val="20"/>
        <w:szCs w:val="20"/>
        <w:rtl w:val="0"/>
      </w:rPr>
      <w:t xml:space="preserve">(604) 822-3113| </w:t>
    </w:r>
    <w:hyperlink r:id="rId1">
      <w:r w:rsidDel="00000000" w:rsidR="00000000" w:rsidRPr="00000000">
        <w:rPr>
          <w:rFonts w:ascii="Calibri" w:cs="Calibri" w:eastAsia="Calibri" w:hAnsi="Calibri"/>
          <w:color w:val="1155cc"/>
          <w:sz w:val="20"/>
          <w:szCs w:val="20"/>
          <w:u w:val="single"/>
          <w:rtl w:val="0"/>
        </w:rPr>
        <w:t xml:space="preserve">ubc.musa@gmail.com</w:t>
      </w:r>
    </w:hyperlink>
    <w:r w:rsidDel="00000000" w:rsidR="00000000" w:rsidRPr="00000000">
      <w:rPr>
        <w:rFonts w:ascii="Calibri" w:cs="Calibri" w:eastAsia="Calibri" w:hAnsi="Calibri"/>
        <w:sz w:val="20"/>
        <w:szCs w:val="20"/>
        <w:rtl w:val="0"/>
      </w:rPr>
      <w:t xml:space="preserve"> | www.ubcmusa.com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261375</wp:posOffset>
          </wp:positionV>
          <wp:extent cx="2262188" cy="933450"/>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62188" cy="933450"/>
                  </a:xfrm>
                  <a:prstGeom prst="rect"/>
                  <a:ln/>
                </pic:spPr>
              </pic:pic>
            </a:graphicData>
          </a:graphic>
        </wp:anchor>
      </w:drawing>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spacing w:line="240" w:lineRule="auto"/>
      <w:ind w:left="576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UBC Music Undergraduate Students’ Association</w:t>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UBC School of Music</w:t>
    </w:r>
    <w:r w:rsidDel="00000000" w:rsidR="00000000" w:rsidRPr="00000000">
      <w:rPr>
        <w:rtl w:val="0"/>
      </w:rPr>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6361 Memorial Rd</w:t>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Vancouver, B.C. V6T 1Z2</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9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bc.mus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